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600" w:lineRule="exact"/>
        <w:jc w:val="center"/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fill="FFFFFF"/>
        </w:rPr>
      </w:pPr>
      <w:r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fill="FFFFFF"/>
        </w:rPr>
        <w:t>河南省2021年统一考试录用公务员工作</w:t>
      </w:r>
    </w:p>
    <w:p>
      <w:pPr>
        <w:spacing w:before="0" w:after="0" w:line="600" w:lineRule="exact"/>
        <w:jc w:val="center"/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fill="FFFFFF"/>
        </w:rPr>
      </w:pPr>
      <w:r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fill="FFFFFF"/>
        </w:rPr>
        <w:t>专用网站及咨询电话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pacing w:before="0" w:after="0" w:line="240" w:lineRule="auto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 xml:space="preserve">   一、省辖市</w:t>
      </w:r>
    </w:p>
    <w:tbl>
      <w:tblPr>
        <w:tblStyle w:val="5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85"/>
        <w:gridCol w:w="441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工作专用网站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郑州市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http://zzrs.zhengzhou.gov.cn/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0371-67886257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0371-67185105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开封市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http://r</w:t>
            </w:r>
            <w:bookmarkStart w:id="0" w:name="_GoBack"/>
            <w:bookmarkEnd w:id="0"/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sj.kaifeng.gov.cn/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0371-23855085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0371-28887382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洛阳市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http://www.lyrc.gov.cn/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0379-65963791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0379-65963795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平顶山市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instrText xml:space="preserve"> HYPERLINK "http://www.pdsjgdj.gov.cn/" \h </w:instrTex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http://www.pdsjgdj.gov.cn/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fldChar w:fldCharType="end"/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http://www.hapds.lss.gov.cn/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0375-2979950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0375-2979001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安阳市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instrText xml:space="preserve"> HYPERLINK "http://www.aydj.gov.cn/" \h </w:instrTex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http://www.aydj.gov.cn/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0372-2550748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0372-2551708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鹤壁市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http://rsj.hebi.gov.cn/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0392-3316985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0392-3336601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新乡市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https://hrss.xinxiang.gov.cn/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0373-3696606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0373-3696938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焦作市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http://www.jzdj.cn/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0391-3558355 0391-3558356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濮阳市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http://www.pyzzb.gov.cn/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0393-6662905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0393-6909998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许昌市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instrText xml:space="preserve"> HYPERLINK "http://www.xczgfwkx.gov.cn/" \h </w:instrTex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http://www.xczgfwkx.gov.cn/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fldChar w:fldCharType="end"/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instrText xml:space="preserve"> HYPERLINK "http://rsj.xuchang.gov.cn/" \h </w:instrTex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http://rsj.xuchang.gov.cn/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0374-2963068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0374-2963070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漯河市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http://hrss.luohe.gov.cn/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0395-3130659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0395-3130653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三门峡市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http://www.smxdj.cn/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http://rsj.smx.gov.cn/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0398-2605099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0398-2605098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南阳市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http://www.nydj.org.cn/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0377-63398166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0377-63398176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0377-63396881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商丘市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http://sqrsks.cn/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0370-3289812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0370-3289368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0370-3289365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信阳市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http://www.hnxydj.gov.cn/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0376-6366730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0376-6366721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周口市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http://www.zkrsks.com/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0394-8269309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0394-8231869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驻马店市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instrText xml:space="preserve"> HYPERLINK "http://www.hazmd.lss.gov.cn/" \h </w:instrTex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http://www.hazmd.lss.gov.cn/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fldChar w:fldCharType="end"/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http://www.zmdrc.net/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0396-2600835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0396-2608178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济源示范区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http://www.jiyuan.gov.cn/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http://rsks.jiyuan.gov.cn/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0391-6633928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0391-6610352</w:t>
            </w:r>
          </w:p>
        </w:tc>
      </w:tr>
    </w:tbl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
</w:t>
      </w:r>
    </w:p>
    <w:p>
      <w:pPr>
        <w:snapToGrid w:val="0"/>
        <w:spacing w:before="0" w:after="0" w:line="240" w:lineRule="auto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二、省直单位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</w:p>
    <w:tbl>
      <w:tblPr>
        <w:tblStyle w:val="4"/>
        <w:tblW w:w="84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4133"/>
        <w:gridCol w:w="19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工作专用网站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中共河南省纪律检查委员会、河南省监察委员会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"http://www.hnsjct.gov.cn"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www.hnsjct.gov.cn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61771175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中共河南省委组织部</w:t>
            </w:r>
          </w:p>
        </w:tc>
        <w:tc>
          <w:tcPr>
            <w:tcW w:w="4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"http://www.hndyjyfw.gov.cn"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www.hndyjyfw.gov.cn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65902844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中共河南省委宣传部</w:t>
            </w:r>
          </w:p>
        </w:tc>
        <w:tc>
          <w:tcPr>
            <w:tcW w:w="4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"http://www.dahe.cn"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www.dahe.cn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0371-65903642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中共河南省委台湾工作办公室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"http://www.huaxia.com/ytsc/"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http://www.huaxia.com/ytsc/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65866917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省社会主义学院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"http://www.hnssy.org.cn"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www.hnssy.org.cn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0371-61757020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0371-61757039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省委政研室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"http://www.hnjgdj.gov.cn"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www.hnjgdj.gov.cn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0371-65901739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中共河南省委全面深化改革委员会办公室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"http://hnjgdj.gov.cn/"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www.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hnjgdj.gov.cn/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0371-65905640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省委网信办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"http://www.hnwxw.net/"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http://www.hnwxw.net/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65905061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中共河南省委机构编制委员会办公室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"http://www.hnsbb.gov.cn"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www.hnsbb.gov.cn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0371-69699685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省档案馆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"http://www.hada.gov.cn"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www.hada.gov.cn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0371-65903372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中共河南省委党史研究室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hndsw.com.cn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0371-65902388</w:t>
            </w:r>
          </w:p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65902882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省人民政府办公厅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http://www.henan.gov.cn/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0371-65908114</w:t>
            </w:r>
          </w:p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69690953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省残疾人联合会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"https://www.henancjr.org.cn/"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https://www.henancjr.org.cn/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0371-60856899</w:t>
            </w:r>
          </w:p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60856339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省工商联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"http://www.hngcc.org"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www.hngcc.org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0371-61231738</w:t>
            </w:r>
          </w:p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61231761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省红十字会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"http://www.haredcross.org/"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http://www.haredcross.org/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0371-69699282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中国民主建国会河南省委员会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"http://www.hncndca.org"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www.hncndca.org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61231801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省发展和改革委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"http://fgw.henan.gov.cn/xwzx/tzgg"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http://fgw.henan.gov.cn/xwzx/tzgg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0371-69691146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省教育厅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"http://jyt.henan.gov.cn/"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http://jyt.henan.gov.cn/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0371-69691973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省科学技术厅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"http://kjt.henan.gov.cn/"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http://kjt.henan.gov.cn/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0371-65907917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省工业和信息厅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"http://gxt.henan.gov.cn/"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http://gxt.henan.gov.cn/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0371-65509813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省公安厅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"http://hnga.henan.gov.cn"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http://hnga.henan.gov.cn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0371-65883075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省司法厅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"http://sft.henan.gov.cn/"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http://sft.henan.gov.cn/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0371-65909603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省监狱管理局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"http://jyj.henan.gov.cn/"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http://jyj.henan.gov.cn/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65899346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省财政厅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"http://czt.henan.gov.cn/"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http://czt.henan.gov.cn/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65802920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省人力资源和社会保障厅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"http://hrss. henan. gov. cn/"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http://hrss.henan.gov.cn/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0371-69690030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省住建厅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"http://www.hnjs.gov.cn"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http://www.hnjs.gov.cn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0371-68080815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省农业农村厅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"http://nynct.henan.gov.cn/"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http://nynct.henan.gov.cn/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0371-60101806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0371-65917993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省商务厅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"http://hnsswt.henan.gov.cn/"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http://hnsswt.henan.gov.cn/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省商务厅、散装水泥发展中心、电商办招录咨询电话：0371-63576201，0371-63576202；</w:t>
            </w:r>
          </w:p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省贸促会招录咨询电话：0371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63576403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省文化和旅游厅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"https://hct.henan.gov.cn/"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https://hct.henan.gov.cn/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0371-69699722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省卫生健康委员会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"http://wsjkw.henan.gov.cn/"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http://wsjkw.henan.gov.cn/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t>0371-85961097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t>0371-85961102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省审计厅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sjt.henan.gov.cn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65648185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省市场监督管理局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"http://scjg.henan.gov.cn/"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http://scjg.henan.gov.cn/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0371-65566089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省药品监督管理局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"http://yjj.henan.gov.cn/"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http://yjj.henan.gov.cn/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0371-65567510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省统计局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"http://www.ha.stats.gov.cn/"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http://www.ha.stats.gov.cn/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0371-69699828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省机关事务管理局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"http://sgj.henan.gov.cn/"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http://sgj.henan.gov.cn/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0371-65506506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省林业局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t>http://lyj.henan.gov.cn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0371-65509369</w:t>
            </w:r>
          </w:p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0371-65951508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省信访局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"http://xfj.henan.gov.cn/"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http://xfj.henan.gov.cn/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0371-65901200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省地质矿产勘查开发局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instrText xml:space="preserve"> HYPERLINK "http://www.hndkj.org.cn"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www.hndkj.org.cn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0371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  <w:t>63895528</w:t>
            </w:r>
          </w:p>
        </w:tc>
      </w:tr>
    </w:tbl>
    <w:p>
      <w:pPr>
        <w:snapToGrid w:val="0"/>
        <w:spacing w:before="0" w:after="0" w:line="240" w:lineRule="auto"/>
        <w:jc w:val="left"/>
        <w:rPr>
          <w:rFonts w:hint="eastAsia" w:ascii="宋体" w:hAnsi="宋体" w:eastAsia="宋体"/>
          <w:color w:val="00000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12806FE"/>
    <w:rsid w:val="07583C9C"/>
    <w:rsid w:val="083D07F0"/>
    <w:rsid w:val="0A4D1447"/>
    <w:rsid w:val="0DA153EF"/>
    <w:rsid w:val="0E3C18C1"/>
    <w:rsid w:val="105E3B74"/>
    <w:rsid w:val="1950057C"/>
    <w:rsid w:val="1C2C4424"/>
    <w:rsid w:val="1CD54CE6"/>
    <w:rsid w:val="1DEC38DC"/>
    <w:rsid w:val="1EBF3772"/>
    <w:rsid w:val="25AB5C3D"/>
    <w:rsid w:val="26353383"/>
    <w:rsid w:val="2C59068C"/>
    <w:rsid w:val="30456175"/>
    <w:rsid w:val="30810DFF"/>
    <w:rsid w:val="36772279"/>
    <w:rsid w:val="3D143FCD"/>
    <w:rsid w:val="3DA23C24"/>
    <w:rsid w:val="3DFD5C61"/>
    <w:rsid w:val="434067C1"/>
    <w:rsid w:val="442173BD"/>
    <w:rsid w:val="460F2BAD"/>
    <w:rsid w:val="465D69D6"/>
    <w:rsid w:val="56247D98"/>
    <w:rsid w:val="568D20C3"/>
    <w:rsid w:val="5780479D"/>
    <w:rsid w:val="5E6F5655"/>
    <w:rsid w:val="642E13D1"/>
    <w:rsid w:val="652C1887"/>
    <w:rsid w:val="6BED4809"/>
    <w:rsid w:val="6DBC3F12"/>
    <w:rsid w:val="6EAF13B0"/>
    <w:rsid w:val="71061E72"/>
    <w:rsid w:val="792E032E"/>
    <w:rsid w:val="7A280B1D"/>
    <w:rsid w:val="7A3B2499"/>
    <w:rsid w:val="7F8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7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8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3">
    <w:name w:val="font31"/>
    <w:basedOn w:val="6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4">
    <w:name w:val="font112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Jessica</cp:lastModifiedBy>
  <dcterms:modified xsi:type="dcterms:W3CDTF">2021-05-21T02:30:04Z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30A4DF09379D4573AB3A18812FB6EB5C</vt:lpwstr>
  </property>
</Properties>
</file>